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Default="00FA4070" w:rsidP="00FA4070">
      <w:pPr>
        <w:pStyle w:val="Default"/>
      </w:pPr>
    </w:p>
    <w:p w:rsidR="00FA4070" w:rsidRDefault="00FA4070" w:rsidP="00FA4070">
      <w:pPr>
        <w:pStyle w:val="Default"/>
      </w:pPr>
    </w:p>
    <w:p w:rsidR="00FA4070" w:rsidRDefault="00FA4070" w:rsidP="00FA40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EXECUTIVE ORDER</w:t>
      </w:r>
    </w:p>
    <w:p w:rsidR="00FA4070" w:rsidRDefault="00FA4070" w:rsidP="00FA40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No. 2020-59</w:t>
      </w:r>
    </w:p>
    <w:p w:rsidR="00FA4070" w:rsidRDefault="00FA4070" w:rsidP="00FA4070">
      <w:pPr>
        <w:pStyle w:val="Default"/>
        <w:rPr>
          <w:sz w:val="22"/>
          <w:szCs w:val="22"/>
        </w:rPr>
      </w:pPr>
      <w:bookmarkStart w:id="0" w:name="_GoBack"/>
      <w:bookmarkEnd w:id="0"/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Businesses, operations, and government agencies that remain open for in-person work must adhere to sound social distancing practices and measures, which include but are not limited to: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Developing a COVID-19 preparedness and response plan, consistent with recommendations in Guidance on Preparing Workplaces for COVID-19, developed by the Occupational Health and Safety Administration and available </w:t>
      </w:r>
      <w:r>
        <w:rPr>
          <w:color w:val="0000FF"/>
          <w:sz w:val="22"/>
          <w:szCs w:val="22"/>
        </w:rPr>
        <w:t>here</w:t>
      </w:r>
      <w:r>
        <w:rPr>
          <w:sz w:val="22"/>
          <w:szCs w:val="22"/>
        </w:rPr>
        <w:t xml:space="preserve">. Such plan must be available at company headquarters or the worksite.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Restricting the number of workers present on premises to no more than is strictly necessary to perform the in-person work permitted under this order.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Promoting remote work to the fullest extent possible.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Keeping workers and patrons who are on premises at least six feet from one another to the maximum extent possible.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(e) Increasing standards of facility cleaning and disinfection to limit worker and patron exposure to COVID-19, as well as adopting protocols to clean and disinfect in the event of a positive COVID-19 case in the workplace.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(f) Adopting policies to prevent workers from entering the premises if they display respiratory symptoms or have had contact with a person with a confirmed diagnosis of COVID-19.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(g) Any other social distancing practices and mitigation measures recommended by the CDC.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(h) For businesses and operations </w:t>
      </w:r>
      <w:proofErr w:type="gramStart"/>
      <w:r>
        <w:rPr>
          <w:sz w:val="22"/>
          <w:szCs w:val="22"/>
        </w:rPr>
        <w:t>whose</w:t>
      </w:r>
      <w:proofErr w:type="gramEnd"/>
      <w:r>
        <w:rPr>
          <w:sz w:val="22"/>
          <w:szCs w:val="22"/>
        </w:rPr>
        <w:t xml:space="preserve"> in-person work is permitted under sections 10(c) through 10(e) of this order, the following additional measures must also be taken: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Barring gatherings of any size in which people cannot maintain six feet of distance from one another.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Limiting in-person interaction with clients and patrons to the maximum extent possible, and barring any such interaction in which people cannot maintain six feet of distance from one another.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Providing personal protective equipment such as gloves, goggles, face shields, and face masks as appropriate for the activity being performed. </w:t>
      </w:r>
    </w:p>
    <w:p w:rsidR="00FA4070" w:rsidRDefault="00FA4070" w:rsidP="00FA4070">
      <w:pPr>
        <w:pStyle w:val="Default"/>
        <w:rPr>
          <w:sz w:val="22"/>
          <w:szCs w:val="22"/>
        </w:rPr>
      </w:pPr>
    </w:p>
    <w:p w:rsidR="00FA4070" w:rsidRDefault="00FA4070" w:rsidP="00FA40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Adopting protocols to limit the sharing of tools and equipment to the maximum extent possible and to ensure frequent and thorough cleaning of tools, equipment, and frequently touched surfaces. </w:t>
      </w:r>
    </w:p>
    <w:p w:rsidR="00FA4070" w:rsidRDefault="00FA4070"/>
    <w:sectPr w:rsidR="00FA4070" w:rsidSect="00101DE1">
      <w:pgSz w:w="12240" w:h="16340"/>
      <w:pgMar w:top="1157" w:right="1122" w:bottom="666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70"/>
    <w:rsid w:val="008D5BB6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78D93"/>
  <w15:chartTrackingRefBased/>
  <w15:docId w15:val="{379E5262-ECE4-5346-AD09-B060B93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070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Horste</dc:creator>
  <cp:keywords/>
  <dc:description/>
  <cp:lastModifiedBy>Rebecca Horste</cp:lastModifiedBy>
  <cp:revision>1</cp:revision>
  <dcterms:created xsi:type="dcterms:W3CDTF">2020-04-30T19:29:00Z</dcterms:created>
  <dcterms:modified xsi:type="dcterms:W3CDTF">2020-04-30T19:33:00Z</dcterms:modified>
</cp:coreProperties>
</file>