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BE2FC" w14:textId="7DF0E7E4" w:rsidR="003E5332" w:rsidRPr="00AF79BE" w:rsidRDefault="003F3FCD" w:rsidP="00AF79BE">
      <w:pPr>
        <w:jc w:val="center"/>
        <w:rPr>
          <w:b/>
        </w:rPr>
      </w:pPr>
      <w:r>
        <w:rPr>
          <w:b/>
        </w:rPr>
        <w:t>2023</w:t>
      </w:r>
      <w:r w:rsidR="005554B5" w:rsidRPr="00AF79BE">
        <w:rPr>
          <w:b/>
        </w:rPr>
        <w:t xml:space="preserve"> </w:t>
      </w:r>
      <w:r w:rsidR="003E5332" w:rsidRPr="00AF79BE">
        <w:rPr>
          <w:b/>
        </w:rPr>
        <w:t xml:space="preserve">MNLA Landscape Design Tour </w:t>
      </w:r>
    </w:p>
    <w:p w14:paraId="1F8FCDB8" w14:textId="6AD3BC18" w:rsidR="003E5332" w:rsidRDefault="003E5332" w:rsidP="005554B5">
      <w:pPr>
        <w:jc w:val="center"/>
      </w:pPr>
      <w:r>
        <w:t>Frequently Asked Questions</w:t>
      </w:r>
    </w:p>
    <w:p w14:paraId="3268D436" w14:textId="77777777" w:rsidR="00693E60" w:rsidRDefault="00693E60" w:rsidP="005554B5">
      <w:pPr>
        <w:jc w:val="center"/>
      </w:pPr>
    </w:p>
    <w:p w14:paraId="6B7E9610" w14:textId="05736F38" w:rsidR="005554B5" w:rsidRPr="00F02C61" w:rsidRDefault="00DD7E11">
      <w:pPr>
        <w:rPr>
          <w:b/>
          <w:u w:val="single"/>
        </w:rPr>
      </w:pPr>
      <w:r>
        <w:rPr>
          <w:b/>
          <w:u w:val="single"/>
        </w:rPr>
        <w:t>Price</w:t>
      </w:r>
    </w:p>
    <w:p w14:paraId="724FC72B" w14:textId="0159A01A" w:rsidR="005554B5" w:rsidRPr="00DD7E11" w:rsidRDefault="005554B5">
      <w:pPr>
        <w:rPr>
          <w:b/>
        </w:rPr>
      </w:pPr>
      <w:r w:rsidRPr="00DD7E11">
        <w:rPr>
          <w:b/>
        </w:rPr>
        <w:t xml:space="preserve">What does the </w:t>
      </w:r>
      <w:r w:rsidR="00DD7E11">
        <w:rPr>
          <w:b/>
        </w:rPr>
        <w:t xml:space="preserve">cost of the tour </w:t>
      </w:r>
      <w:r w:rsidRPr="00DD7E11">
        <w:rPr>
          <w:b/>
        </w:rPr>
        <w:t xml:space="preserve">include? </w:t>
      </w:r>
    </w:p>
    <w:p w14:paraId="79989EB3" w14:textId="2CE2822A" w:rsidR="005554B5" w:rsidRDefault="00E069A0" w:rsidP="003F2535">
      <w:pPr>
        <w:pStyle w:val="ListParagraph"/>
        <w:numPr>
          <w:ilvl w:val="0"/>
          <w:numId w:val="14"/>
        </w:numPr>
        <w:ind w:left="1080"/>
      </w:pPr>
      <w:r>
        <w:t>The registration fee</w:t>
      </w:r>
      <w:r w:rsidR="00F45691">
        <w:t xml:space="preserve"> includes</w:t>
      </w:r>
      <w:r w:rsidR="00DD7E11">
        <w:t xml:space="preserve"> transportation from the hotel to the various tour stops each day, entrance fees into the gardens, guided tours, and some meals. </w:t>
      </w:r>
      <w:r w:rsidR="00F45691">
        <w:t xml:space="preserve"> </w:t>
      </w:r>
      <w:r w:rsidR="00DD7E11">
        <w:t xml:space="preserve">This does NOT include travel to and from </w:t>
      </w:r>
      <w:r w:rsidR="004615D3">
        <w:t>Denver</w:t>
      </w:r>
      <w:r w:rsidR="00DD7E11">
        <w:t xml:space="preserve"> or hotel reservations.  </w:t>
      </w:r>
    </w:p>
    <w:p w14:paraId="5BFEE04D" w14:textId="77777777" w:rsidR="00E069A0" w:rsidRDefault="00E069A0"/>
    <w:p w14:paraId="6F0D3063" w14:textId="22747579" w:rsidR="005554B5" w:rsidRPr="00124E0B" w:rsidRDefault="00DD7E11">
      <w:pPr>
        <w:rPr>
          <w:b/>
        </w:rPr>
      </w:pPr>
      <w:r w:rsidRPr="00124E0B">
        <w:rPr>
          <w:b/>
        </w:rPr>
        <w:t>Is full payment due at registration</w:t>
      </w:r>
      <w:r w:rsidR="005554B5" w:rsidRPr="00124E0B">
        <w:rPr>
          <w:b/>
        </w:rPr>
        <w:t>?</w:t>
      </w:r>
    </w:p>
    <w:p w14:paraId="68062D70" w14:textId="75363E1B" w:rsidR="005554B5" w:rsidRPr="00124E0B" w:rsidRDefault="00DD7E11" w:rsidP="003F2535">
      <w:pPr>
        <w:pStyle w:val="ListParagraph"/>
        <w:numPr>
          <w:ilvl w:val="0"/>
          <w:numId w:val="16"/>
        </w:numPr>
        <w:ind w:left="1080"/>
      </w:pPr>
      <w:r w:rsidRPr="00124E0B">
        <w:t xml:space="preserve">No.  A </w:t>
      </w:r>
      <w:r w:rsidR="00E069A0" w:rsidRPr="00124E0B">
        <w:t>50% d</w:t>
      </w:r>
      <w:r w:rsidR="005554B5" w:rsidRPr="00124E0B">
        <w:t xml:space="preserve">eposit </w:t>
      </w:r>
      <w:r w:rsidRPr="00124E0B">
        <w:t xml:space="preserve">is required to reserve your seat on the bus, and the remaining 50% is due by </w:t>
      </w:r>
      <w:r w:rsidR="00124E0B" w:rsidRPr="00124E0B">
        <w:t xml:space="preserve">August 11. </w:t>
      </w:r>
      <w:r w:rsidR="005554B5" w:rsidRPr="00124E0B">
        <w:t xml:space="preserve"> </w:t>
      </w:r>
    </w:p>
    <w:p w14:paraId="500A1C0B" w14:textId="77777777" w:rsidR="005554B5" w:rsidRPr="00124E0B" w:rsidRDefault="005554B5" w:rsidP="005554B5"/>
    <w:p w14:paraId="7E78CD29" w14:textId="396FA2EA" w:rsidR="00DD7E11" w:rsidRPr="00124E0B" w:rsidRDefault="00DD7E11" w:rsidP="005554B5">
      <w:pPr>
        <w:rPr>
          <w:b/>
        </w:rPr>
      </w:pPr>
      <w:r w:rsidRPr="00124E0B">
        <w:rPr>
          <w:b/>
        </w:rPr>
        <w:t>Is my deposit refundable?</w:t>
      </w:r>
    </w:p>
    <w:p w14:paraId="7B63A9A2" w14:textId="759A1424" w:rsidR="00DD7E11" w:rsidRPr="00124E0B" w:rsidRDefault="00841D95" w:rsidP="003F2535">
      <w:pPr>
        <w:pStyle w:val="ListParagraph"/>
        <w:numPr>
          <w:ilvl w:val="0"/>
          <w:numId w:val="17"/>
        </w:numPr>
        <w:ind w:left="1080"/>
      </w:pPr>
      <w:r w:rsidRPr="00124E0B">
        <w:t>Partial refunds will be granted,</w:t>
      </w:r>
      <w:r w:rsidR="00377A4F" w:rsidRPr="00124E0B">
        <w:t xml:space="preserve"> if full payment is not received by </w:t>
      </w:r>
      <w:r w:rsidR="00454A1E">
        <w:t>August 11, 2023.</w:t>
      </w:r>
      <w:r w:rsidR="00124E0B" w:rsidRPr="00124E0B">
        <w:t xml:space="preserve"> </w:t>
      </w:r>
    </w:p>
    <w:p w14:paraId="0AC9B69D" w14:textId="77777777" w:rsidR="00DD7E11" w:rsidRDefault="00DD7E11" w:rsidP="005554B5"/>
    <w:p w14:paraId="2EE2C397" w14:textId="31B246A4" w:rsidR="005554B5" w:rsidRPr="00DD7E11" w:rsidRDefault="005554B5" w:rsidP="005554B5">
      <w:pPr>
        <w:rPr>
          <w:b/>
        </w:rPr>
      </w:pPr>
      <w:r w:rsidRPr="00DD7E11">
        <w:rPr>
          <w:b/>
        </w:rPr>
        <w:t xml:space="preserve">Is my </w:t>
      </w:r>
      <w:r w:rsidR="00DD7E11">
        <w:rPr>
          <w:b/>
        </w:rPr>
        <w:t>reservation</w:t>
      </w:r>
      <w:r w:rsidRPr="00DD7E11">
        <w:rPr>
          <w:b/>
        </w:rPr>
        <w:t xml:space="preserve"> transferrable? </w:t>
      </w:r>
    </w:p>
    <w:p w14:paraId="4C76396B" w14:textId="457064E8" w:rsidR="005554B5" w:rsidRDefault="005554B5" w:rsidP="003F2535">
      <w:pPr>
        <w:pStyle w:val="ListParagraph"/>
        <w:numPr>
          <w:ilvl w:val="0"/>
          <w:numId w:val="24"/>
        </w:numPr>
        <w:ind w:left="1080"/>
      </w:pPr>
      <w:r>
        <w:t>Yes</w:t>
      </w:r>
      <w:r w:rsidR="00DD7E11">
        <w:t xml:space="preserve">.  If you are unable to attend the tour, </w:t>
      </w:r>
      <w:r w:rsidR="00377A4F">
        <w:t xml:space="preserve">you may </w:t>
      </w:r>
      <w:r w:rsidR="00287066">
        <w:t xml:space="preserve">transfer your registration at no cost. </w:t>
      </w:r>
      <w:r w:rsidR="00DD7E11">
        <w:t xml:space="preserve"> </w:t>
      </w:r>
    </w:p>
    <w:p w14:paraId="45706275" w14:textId="5081C10B" w:rsidR="005554B5" w:rsidRDefault="005554B5" w:rsidP="003F2535">
      <w:pPr>
        <w:ind w:firstLine="780"/>
      </w:pPr>
    </w:p>
    <w:p w14:paraId="037DEB57" w14:textId="77777777" w:rsidR="005554B5" w:rsidRPr="00F02C61" w:rsidRDefault="005554B5">
      <w:pPr>
        <w:rPr>
          <w:b/>
          <w:u w:val="single"/>
        </w:rPr>
      </w:pPr>
      <w:r w:rsidRPr="00F02C61">
        <w:rPr>
          <w:b/>
          <w:u w:val="single"/>
        </w:rPr>
        <w:t xml:space="preserve">Hotel </w:t>
      </w:r>
    </w:p>
    <w:p w14:paraId="10BA0B00" w14:textId="5FBF917E" w:rsidR="00C05304" w:rsidRDefault="005554B5">
      <w:pPr>
        <w:rPr>
          <w:b/>
        </w:rPr>
      </w:pPr>
      <w:r w:rsidRPr="00124E0B">
        <w:rPr>
          <w:b/>
        </w:rPr>
        <w:t>Where</w:t>
      </w:r>
      <w:r w:rsidR="006D6288" w:rsidRPr="00124E0B">
        <w:rPr>
          <w:b/>
        </w:rPr>
        <w:t xml:space="preserve"> will I stay</w:t>
      </w:r>
      <w:r w:rsidRPr="00124E0B">
        <w:rPr>
          <w:b/>
        </w:rPr>
        <w:t>?</w:t>
      </w:r>
    </w:p>
    <w:p w14:paraId="68D69BF2" w14:textId="5733FB98" w:rsidR="00AF79BE" w:rsidRPr="00124E0B" w:rsidRDefault="003F3FCD" w:rsidP="00124E0B">
      <w:pPr>
        <w:pStyle w:val="ListParagraph"/>
        <w:numPr>
          <w:ilvl w:val="0"/>
          <w:numId w:val="17"/>
        </w:numPr>
        <w:ind w:left="1080"/>
        <w:rPr>
          <w:b/>
        </w:rPr>
      </w:pPr>
      <w:r w:rsidRPr="00124E0B">
        <w:t xml:space="preserve">The </w:t>
      </w:r>
      <w:r w:rsidR="00265D45">
        <w:t>headquarter</w:t>
      </w:r>
      <w:r w:rsidRPr="00124E0B">
        <w:t xml:space="preserve"> hotel </w:t>
      </w:r>
      <w:r w:rsidR="00265D45">
        <w:t>for</w:t>
      </w:r>
      <w:r w:rsidRPr="00124E0B">
        <w:t xml:space="preserve"> the 2023</w:t>
      </w:r>
      <w:r w:rsidR="006D6288" w:rsidRPr="00124E0B">
        <w:t xml:space="preserve"> Landscape Design Tour is the </w:t>
      </w:r>
      <w:r w:rsidRPr="00124E0B">
        <w:t>Hotel Indigo</w:t>
      </w:r>
      <w:r w:rsidR="00920570" w:rsidRPr="00124E0B">
        <w:t xml:space="preserve"> Denver Downtown – Union</w:t>
      </w:r>
      <w:r w:rsidR="00920570">
        <w:t xml:space="preserve"> Station</w:t>
      </w:r>
      <w:r w:rsidR="006D6288">
        <w:t xml:space="preserve">, located at </w:t>
      </w:r>
      <w:r w:rsidR="004615D3">
        <w:t xml:space="preserve">1801 </w:t>
      </w:r>
      <w:proofErr w:type="spellStart"/>
      <w:r w:rsidR="004615D3">
        <w:t>Wewatta</w:t>
      </w:r>
      <w:proofErr w:type="spellEnd"/>
      <w:r w:rsidR="004615D3">
        <w:t xml:space="preserve"> St</w:t>
      </w:r>
      <w:r w:rsidR="004615D3" w:rsidRPr="00124E0B">
        <w:t>., Denver, CO 80202</w:t>
      </w:r>
      <w:r w:rsidR="006D6288" w:rsidRPr="00124E0B">
        <w:t xml:space="preserve">.  All information regarding reservations can be found under “Hotel Information” </w:t>
      </w:r>
      <w:r w:rsidR="00020193" w:rsidRPr="00124E0B">
        <w:t xml:space="preserve">on the MNLA Landscape Design Tour webpage. </w:t>
      </w:r>
    </w:p>
    <w:p w14:paraId="3B2291B8" w14:textId="77777777" w:rsidR="00287066" w:rsidRDefault="00287066" w:rsidP="00287066">
      <w:pPr>
        <w:pStyle w:val="ListParagraph"/>
        <w:ind w:left="1440"/>
      </w:pPr>
    </w:p>
    <w:p w14:paraId="4C44C0C9" w14:textId="2740C186" w:rsidR="00C05304" w:rsidRPr="006D6288" w:rsidRDefault="00287066">
      <w:pPr>
        <w:rPr>
          <w:b/>
        </w:rPr>
      </w:pPr>
      <w:r w:rsidRPr="006D6288">
        <w:rPr>
          <w:b/>
        </w:rPr>
        <w:t>Do I have to stay in the designated hotel?</w:t>
      </w:r>
    </w:p>
    <w:p w14:paraId="26C9D017" w14:textId="7C2B2C88" w:rsidR="00287066" w:rsidRDefault="00287066" w:rsidP="00287066">
      <w:pPr>
        <w:pStyle w:val="ListParagraph"/>
        <w:numPr>
          <w:ilvl w:val="0"/>
          <w:numId w:val="11"/>
        </w:numPr>
      </w:pPr>
      <w:r>
        <w:t>Yes</w:t>
      </w:r>
      <w:r w:rsidR="00020193">
        <w:t xml:space="preserve">.  All daily transportation arrangements will be from this hotel ONLY. </w:t>
      </w:r>
    </w:p>
    <w:p w14:paraId="1F5856B8" w14:textId="77777777" w:rsidR="00020193" w:rsidRDefault="00020193" w:rsidP="00020193"/>
    <w:p w14:paraId="296A9C90" w14:textId="0819CEDC" w:rsidR="00920570" w:rsidRPr="00920570" w:rsidRDefault="00920570" w:rsidP="00020193">
      <w:pPr>
        <w:rPr>
          <w:b/>
        </w:rPr>
      </w:pPr>
      <w:r w:rsidRPr="00920570">
        <w:rPr>
          <w:b/>
        </w:rPr>
        <w:t>How do I reserve my room?</w:t>
      </w:r>
    </w:p>
    <w:p w14:paraId="0B849261" w14:textId="7A05F73F" w:rsidR="00454A1E" w:rsidRDefault="00454A1E" w:rsidP="00454A1E">
      <w:pPr>
        <w:pStyle w:val="ListParagraph"/>
        <w:numPr>
          <w:ilvl w:val="0"/>
          <w:numId w:val="11"/>
        </w:numPr>
      </w:pPr>
      <w:hyperlink r:id="rId5" w:history="1">
        <w:r w:rsidRPr="00454A1E">
          <w:rPr>
            <w:rStyle w:val="Hyperlink"/>
            <w:rFonts w:cs="Calibri"/>
          </w:rPr>
          <w:t>Click on this bookin</w:t>
        </w:r>
        <w:r w:rsidRPr="00454A1E">
          <w:rPr>
            <w:rStyle w:val="Hyperlink"/>
            <w:rFonts w:cs="Calibri"/>
          </w:rPr>
          <w:t>g</w:t>
        </w:r>
        <w:r w:rsidRPr="00454A1E">
          <w:rPr>
            <w:rStyle w:val="Hyperlink"/>
            <w:rFonts w:cs="Calibri"/>
          </w:rPr>
          <w:t xml:space="preserve"> link</w:t>
        </w:r>
      </w:hyperlink>
      <w:r w:rsidRPr="00454A1E">
        <w:rPr>
          <w:rFonts w:cs="Calibri"/>
          <w:color w:val="000000"/>
        </w:rPr>
        <w:t xml:space="preserve"> to reserve a room in the block. At the end of the booking process, please </w:t>
      </w:r>
      <w:r>
        <w:rPr>
          <w:rFonts w:cs="Calibri"/>
          <w:color w:val="000000"/>
        </w:rPr>
        <w:t>ignore the “Additional Charges”, as</w:t>
      </w:r>
      <w:r w:rsidRPr="00454A1E">
        <w:rPr>
          <w:rFonts w:cs="Calibri"/>
          <w:color w:val="000000"/>
        </w:rPr>
        <w:t xml:space="preserve"> this is an amenity fee that </w:t>
      </w:r>
      <w:r>
        <w:rPr>
          <w:rFonts w:cs="Calibri"/>
          <w:color w:val="000000"/>
        </w:rPr>
        <w:t>the hotel</w:t>
      </w:r>
      <w:r w:rsidRPr="00454A1E">
        <w:rPr>
          <w:rFonts w:cs="Calibri"/>
          <w:color w:val="000000"/>
        </w:rPr>
        <w:t xml:space="preserve"> will </w:t>
      </w:r>
      <w:r>
        <w:rPr>
          <w:rFonts w:cs="Calibri"/>
          <w:color w:val="000000"/>
        </w:rPr>
        <w:t xml:space="preserve">not </w:t>
      </w:r>
      <w:r w:rsidRPr="00454A1E">
        <w:rPr>
          <w:rFonts w:cs="Calibri"/>
          <w:color w:val="000000"/>
        </w:rPr>
        <w:t xml:space="preserve">be </w:t>
      </w:r>
      <w:r>
        <w:rPr>
          <w:rFonts w:cs="Calibri"/>
          <w:color w:val="000000"/>
        </w:rPr>
        <w:t>charging us</w:t>
      </w:r>
      <w:r w:rsidRPr="00454A1E">
        <w:rPr>
          <w:rFonts w:cs="Calibri"/>
          <w:color w:val="000000"/>
        </w:rPr>
        <w:t xml:space="preserve">. Please also ignore “Refundable Deposit” under the total price, no deposit is required. </w:t>
      </w:r>
    </w:p>
    <w:p w14:paraId="61218777" w14:textId="77777777" w:rsidR="00920570" w:rsidRDefault="00920570" w:rsidP="00020193"/>
    <w:p w14:paraId="74C68B10" w14:textId="33233294" w:rsidR="00020193" w:rsidRPr="00020193" w:rsidRDefault="00020193" w:rsidP="00020193">
      <w:pPr>
        <w:rPr>
          <w:b/>
        </w:rPr>
      </w:pPr>
      <w:r w:rsidRPr="00020193">
        <w:rPr>
          <w:b/>
        </w:rPr>
        <w:t>When should I reserve my room?</w:t>
      </w:r>
    </w:p>
    <w:p w14:paraId="7FD1EAA2" w14:textId="430CF51B" w:rsidR="00020193" w:rsidRDefault="00020193" w:rsidP="00020193">
      <w:pPr>
        <w:pStyle w:val="ListParagraph"/>
        <w:numPr>
          <w:ilvl w:val="0"/>
          <w:numId w:val="11"/>
        </w:numPr>
      </w:pPr>
      <w:r>
        <w:t xml:space="preserve">As soon as possible!  All rooms are guaranteed at the MNLA group rate before </w:t>
      </w:r>
      <w:r w:rsidR="00920570">
        <w:t>Tuesday, August 15</w:t>
      </w:r>
      <w:r>
        <w:t xml:space="preserve">.  </w:t>
      </w:r>
    </w:p>
    <w:p w14:paraId="4117C1C8" w14:textId="77777777" w:rsidR="005554B5" w:rsidRDefault="005554B5"/>
    <w:p w14:paraId="4771DEB6" w14:textId="77777777" w:rsidR="005554B5" w:rsidRPr="00F02C61" w:rsidRDefault="005554B5">
      <w:pPr>
        <w:rPr>
          <w:b/>
          <w:u w:val="single"/>
        </w:rPr>
      </w:pPr>
      <w:r w:rsidRPr="00F02C61">
        <w:rPr>
          <w:b/>
          <w:u w:val="single"/>
        </w:rPr>
        <w:t xml:space="preserve">Transportation </w:t>
      </w:r>
    </w:p>
    <w:p w14:paraId="7679C9C6" w14:textId="77777777" w:rsidR="005554B5" w:rsidRPr="00DD7E11" w:rsidRDefault="005554B5">
      <w:pPr>
        <w:rPr>
          <w:b/>
        </w:rPr>
      </w:pPr>
      <w:r w:rsidRPr="00DD7E11">
        <w:rPr>
          <w:b/>
        </w:rPr>
        <w:t>What transportation is included?</w:t>
      </w:r>
    </w:p>
    <w:p w14:paraId="238A6097" w14:textId="7494A5ED" w:rsidR="00920570" w:rsidRDefault="00920570" w:rsidP="00920570">
      <w:pPr>
        <w:pStyle w:val="ListParagraph"/>
        <w:numPr>
          <w:ilvl w:val="0"/>
          <w:numId w:val="21"/>
        </w:numPr>
      </w:pPr>
      <w:r>
        <w:t xml:space="preserve">Transportation by charter bus is provided from the hotel to the various tour stops each day.  </w:t>
      </w:r>
    </w:p>
    <w:p w14:paraId="1BA24DB7" w14:textId="196739D0" w:rsidR="00AF79BE" w:rsidRDefault="00020193" w:rsidP="00920570">
      <w:pPr>
        <w:pStyle w:val="ListParagraph"/>
        <w:numPr>
          <w:ilvl w:val="1"/>
          <w:numId w:val="21"/>
        </w:numPr>
        <w:ind w:left="1080"/>
      </w:pPr>
      <w:r>
        <w:t>You w</w:t>
      </w:r>
      <w:r w:rsidR="00AF79BE">
        <w:t>ill</w:t>
      </w:r>
      <w:r>
        <w:t xml:space="preserve"> be responsible for</w:t>
      </w:r>
      <w:r w:rsidR="00AF79BE">
        <w:t xml:space="preserve"> </w:t>
      </w:r>
      <w:r>
        <w:t>making</w:t>
      </w:r>
      <w:r w:rsidR="003F3FCD">
        <w:t xml:space="preserve"> travel</w:t>
      </w:r>
      <w:r>
        <w:t xml:space="preserve"> arrangements to and from </w:t>
      </w:r>
      <w:r w:rsidR="003F3FCD">
        <w:t>Denver</w:t>
      </w:r>
      <w:r w:rsidR="004615D3">
        <w:t>, as well as to and from the host hotel.</w:t>
      </w:r>
    </w:p>
    <w:p w14:paraId="7F177036" w14:textId="77777777" w:rsidR="00020193" w:rsidRDefault="00020193" w:rsidP="00020193">
      <w:pPr>
        <w:pStyle w:val="ListParagraph"/>
        <w:ind w:left="1080"/>
      </w:pPr>
    </w:p>
    <w:p w14:paraId="3568F3BD" w14:textId="72D35042" w:rsidR="005554B5" w:rsidRPr="00DD7E11" w:rsidRDefault="00F62ECF" w:rsidP="005554B5">
      <w:pPr>
        <w:rPr>
          <w:b/>
        </w:rPr>
      </w:pPr>
      <w:r>
        <w:rPr>
          <w:b/>
        </w:rPr>
        <w:t>Am I able to</w:t>
      </w:r>
      <w:r w:rsidR="005554B5" w:rsidRPr="00DD7E11">
        <w:rPr>
          <w:b/>
        </w:rPr>
        <w:t xml:space="preserve"> drive separately</w:t>
      </w:r>
      <w:r w:rsidR="00287066">
        <w:rPr>
          <w:b/>
        </w:rPr>
        <w:t xml:space="preserve"> to each of the gardens</w:t>
      </w:r>
      <w:r w:rsidR="005554B5" w:rsidRPr="00DD7E11">
        <w:rPr>
          <w:b/>
        </w:rPr>
        <w:t xml:space="preserve">? </w:t>
      </w:r>
    </w:p>
    <w:p w14:paraId="13825B6A" w14:textId="22C44CE9" w:rsidR="00084B60" w:rsidRPr="003F3FCD" w:rsidRDefault="005554B5" w:rsidP="005554B5">
      <w:pPr>
        <w:pStyle w:val="ListParagraph"/>
        <w:numPr>
          <w:ilvl w:val="0"/>
          <w:numId w:val="22"/>
        </w:numPr>
        <w:ind w:left="1080"/>
      </w:pPr>
      <w:r>
        <w:t>No</w:t>
      </w:r>
      <w:r w:rsidR="00287066">
        <w:t>.  The cost of the tour includes bus transportation.  Private estates will only allow</w:t>
      </w:r>
      <w:r w:rsidR="00AF79BE">
        <w:t xml:space="preserve"> </w:t>
      </w:r>
      <w:r w:rsidR="00287066">
        <w:t xml:space="preserve">our tour bus to enter. </w:t>
      </w:r>
      <w:r w:rsidR="00AF79BE">
        <w:t xml:space="preserve"> </w:t>
      </w:r>
      <w:r>
        <w:t xml:space="preserve">  </w:t>
      </w:r>
    </w:p>
    <w:p w14:paraId="0AF9BA31" w14:textId="77777777" w:rsidR="00084B60" w:rsidRDefault="00084B60" w:rsidP="005554B5">
      <w:pPr>
        <w:rPr>
          <w:b/>
        </w:rPr>
      </w:pPr>
    </w:p>
    <w:p w14:paraId="03B8C86A" w14:textId="77777777" w:rsidR="00365ACB" w:rsidRDefault="00365ACB" w:rsidP="005554B5">
      <w:pPr>
        <w:rPr>
          <w:b/>
        </w:rPr>
      </w:pPr>
      <w:bookmarkStart w:id="0" w:name="_GoBack"/>
      <w:bookmarkEnd w:id="0"/>
    </w:p>
    <w:p w14:paraId="0047E471" w14:textId="77777777" w:rsidR="00265D45" w:rsidRDefault="00265D45" w:rsidP="005554B5">
      <w:pPr>
        <w:rPr>
          <w:b/>
        </w:rPr>
      </w:pPr>
    </w:p>
    <w:p w14:paraId="2AA9C941" w14:textId="7100C029" w:rsidR="005554B5" w:rsidRPr="00DD7E11" w:rsidRDefault="00A06865" w:rsidP="005554B5">
      <w:pPr>
        <w:rPr>
          <w:b/>
        </w:rPr>
      </w:pPr>
      <w:r>
        <w:rPr>
          <w:b/>
        </w:rPr>
        <w:lastRenderedPageBreak/>
        <w:t>What do I need to know before booking a flight?</w:t>
      </w:r>
    </w:p>
    <w:p w14:paraId="063D8D55" w14:textId="77777777" w:rsidR="00365ACB" w:rsidRDefault="00697361" w:rsidP="00084B60">
      <w:pPr>
        <w:pStyle w:val="ListParagraph"/>
        <w:numPr>
          <w:ilvl w:val="1"/>
          <w:numId w:val="10"/>
        </w:numPr>
        <w:ind w:left="1080"/>
      </w:pPr>
      <w:r>
        <w:t>You will need to arrive either the evening of September 12 or the morning of</w:t>
      </w:r>
      <w:r w:rsidR="000218D3">
        <w:t xml:space="preserve"> </w:t>
      </w:r>
      <w:r>
        <w:t>September 13</w:t>
      </w:r>
      <w:r w:rsidR="000218D3">
        <w:t>.</w:t>
      </w:r>
      <w:r w:rsidR="00365ACB">
        <w:t xml:space="preserve"> Sample travel itinerary:</w:t>
      </w:r>
    </w:p>
    <w:p w14:paraId="13CAE944" w14:textId="77777777" w:rsidR="00365ACB" w:rsidRDefault="00697361" w:rsidP="00365ACB">
      <w:pPr>
        <w:pStyle w:val="ListParagraph"/>
        <w:numPr>
          <w:ilvl w:val="2"/>
          <w:numId w:val="10"/>
        </w:numPr>
      </w:pPr>
      <w:r>
        <w:t xml:space="preserve">non-stop flight out of Detroit Metro </w:t>
      </w:r>
      <w:r w:rsidR="00365ACB">
        <w:t xml:space="preserve">leaving </w:t>
      </w:r>
      <w:r>
        <w:t>at 9:00am EST</w:t>
      </w:r>
      <w:r w:rsidR="00365ACB">
        <w:t xml:space="preserve">, </w:t>
      </w:r>
      <w:r>
        <w:t>land</w:t>
      </w:r>
      <w:r w:rsidR="00365ACB">
        <w:t>ing</w:t>
      </w:r>
      <w:r>
        <w:t xml:space="preserve"> in Denver </w:t>
      </w:r>
      <w:r w:rsidR="00365ACB">
        <w:t>at 10:15am MST</w:t>
      </w:r>
    </w:p>
    <w:p w14:paraId="0B39C1B3" w14:textId="77777777" w:rsidR="00365ACB" w:rsidRDefault="00365ACB" w:rsidP="00365ACB">
      <w:pPr>
        <w:pStyle w:val="ListParagraph"/>
        <w:numPr>
          <w:ilvl w:val="2"/>
          <w:numId w:val="10"/>
        </w:numPr>
      </w:pPr>
      <w:r>
        <w:t>take the light rail (</w:t>
      </w:r>
      <w:r w:rsidR="0025549B">
        <w:t>A line</w:t>
      </w:r>
      <w:r>
        <w:t>)</w:t>
      </w:r>
      <w:r w:rsidR="0025549B">
        <w:t xml:space="preserve"> from </w:t>
      </w:r>
      <w:r>
        <w:t xml:space="preserve">Denver International Airport </w:t>
      </w:r>
      <w:r w:rsidR="0025549B">
        <w:t>to Union station at 11:12am, arrive at Union st</w:t>
      </w:r>
      <w:r>
        <w:t>ation at 11:49a</w:t>
      </w:r>
    </w:p>
    <w:p w14:paraId="03F6B8D4" w14:textId="49635B77" w:rsidR="000218D3" w:rsidRDefault="0025549B" w:rsidP="00365ACB">
      <w:pPr>
        <w:pStyle w:val="ListParagraph"/>
        <w:numPr>
          <w:ilvl w:val="2"/>
          <w:numId w:val="10"/>
        </w:numPr>
      </w:pPr>
      <w:r>
        <w:t xml:space="preserve">short walk </w:t>
      </w:r>
      <w:r w:rsidR="00365ACB">
        <w:t xml:space="preserve">(less than 10 minutes) </w:t>
      </w:r>
      <w:r>
        <w:t xml:space="preserve">to hotel and arrive by noon. </w:t>
      </w:r>
    </w:p>
    <w:p w14:paraId="1A09BB7E" w14:textId="77777777" w:rsidR="005554B5" w:rsidRDefault="005554B5"/>
    <w:p w14:paraId="54CA57CB" w14:textId="73349F35" w:rsidR="00920570" w:rsidRDefault="00365ACB" w:rsidP="00920570">
      <w:pPr>
        <w:pStyle w:val="ListParagraph"/>
        <w:numPr>
          <w:ilvl w:val="0"/>
          <w:numId w:val="14"/>
        </w:numPr>
        <w:ind w:left="1080"/>
      </w:pPr>
      <w:r>
        <w:t xml:space="preserve">There is a light rail system, </w:t>
      </w:r>
      <w:hyperlink r:id="rId6" w:history="1">
        <w:r w:rsidR="00697361" w:rsidRPr="0025549B">
          <w:rPr>
            <w:rStyle w:val="Hyperlink"/>
          </w:rPr>
          <w:t>The A-Line</w:t>
        </w:r>
      </w:hyperlink>
      <w:r>
        <w:t>, that</w:t>
      </w:r>
      <w:r w:rsidR="0025549B">
        <w:t xml:space="preserve"> runs every 10-15 minutes</w:t>
      </w:r>
      <w:r w:rsidR="00920570">
        <w:t xml:space="preserve"> from </w:t>
      </w:r>
      <w:r w:rsidR="00697361">
        <w:t xml:space="preserve">the Denver airport to </w:t>
      </w:r>
      <w:r w:rsidR="00920570">
        <w:t>Union Station</w:t>
      </w:r>
      <w:r w:rsidR="00697361">
        <w:t xml:space="preserve">, which is one block from the headquarter hotel. </w:t>
      </w:r>
      <w:r w:rsidR="00920570">
        <w:t xml:space="preserve"> </w:t>
      </w:r>
      <w:r>
        <w:t>It is roughly a 45-</w:t>
      </w:r>
      <w:r w:rsidR="0025549B">
        <w:t>minute trip one way, and costs $10.50 per person.</w:t>
      </w:r>
    </w:p>
    <w:p w14:paraId="706321DB" w14:textId="77777777" w:rsidR="00920570" w:rsidRDefault="00920570"/>
    <w:p w14:paraId="2616D3DC" w14:textId="77777777" w:rsidR="00920570" w:rsidRDefault="00920570"/>
    <w:p w14:paraId="026A835B" w14:textId="77777777" w:rsidR="005554B5" w:rsidRPr="00F02C61" w:rsidRDefault="005554B5">
      <w:pPr>
        <w:rPr>
          <w:b/>
          <w:u w:val="single"/>
        </w:rPr>
      </w:pPr>
      <w:r w:rsidRPr="00F02C61">
        <w:rPr>
          <w:b/>
          <w:u w:val="single"/>
        </w:rPr>
        <w:t xml:space="preserve">Meals </w:t>
      </w:r>
    </w:p>
    <w:p w14:paraId="4B3DDE79" w14:textId="77777777" w:rsidR="005554B5" w:rsidRPr="00DD7E11" w:rsidRDefault="005554B5">
      <w:pPr>
        <w:rPr>
          <w:b/>
        </w:rPr>
      </w:pPr>
      <w:r w:rsidRPr="00DD7E11">
        <w:rPr>
          <w:b/>
        </w:rPr>
        <w:t>Will I need to purchase my own meals?</w:t>
      </w:r>
    </w:p>
    <w:p w14:paraId="1F8CAC71" w14:textId="030BFA76" w:rsidR="005554B5" w:rsidRDefault="00920570" w:rsidP="00920570">
      <w:pPr>
        <w:pStyle w:val="ListParagraph"/>
        <w:numPr>
          <w:ilvl w:val="0"/>
          <w:numId w:val="8"/>
        </w:numPr>
        <w:ind w:left="1080"/>
      </w:pPr>
      <w:r>
        <w:t xml:space="preserve">Included in the registration fee are 2 breakfasts, 2 lunches, and 1 happy hour (see itinerary below). Snacks and water will also be provided throughout the day. </w:t>
      </w:r>
      <w:r w:rsidR="00C605F3">
        <w:t>For dinners, t</w:t>
      </w:r>
      <w:r>
        <w:t>he host</w:t>
      </w:r>
      <w:r w:rsidR="00AF79BE">
        <w:t xml:space="preserve"> </w:t>
      </w:r>
      <w:r>
        <w:t>hotel is located in a very walkable area of downtown Denver, with many restaurant options nearby.</w:t>
      </w:r>
    </w:p>
    <w:p w14:paraId="2816B40A" w14:textId="77777777" w:rsidR="00AF79BE" w:rsidRDefault="00AF79BE"/>
    <w:p w14:paraId="16711D18" w14:textId="26B538BC" w:rsidR="00AF79BE" w:rsidRPr="00DD7E11" w:rsidRDefault="00693E60">
      <w:pPr>
        <w:rPr>
          <w:b/>
        </w:rPr>
      </w:pPr>
      <w:r w:rsidRPr="00DD7E11">
        <w:rPr>
          <w:b/>
        </w:rPr>
        <w:t>Will d</w:t>
      </w:r>
      <w:r w:rsidR="00AF79BE" w:rsidRPr="00DD7E11">
        <w:rPr>
          <w:b/>
        </w:rPr>
        <w:t>ietary restrictions</w:t>
      </w:r>
      <w:r w:rsidRPr="00DD7E11">
        <w:rPr>
          <w:b/>
        </w:rPr>
        <w:t xml:space="preserve"> be accommodated? </w:t>
      </w:r>
    </w:p>
    <w:p w14:paraId="72C0256B" w14:textId="758AC314" w:rsidR="005554B5" w:rsidRDefault="00E86359" w:rsidP="003F3FCD">
      <w:pPr>
        <w:pStyle w:val="ListParagraph"/>
        <w:numPr>
          <w:ilvl w:val="0"/>
          <w:numId w:val="7"/>
        </w:numPr>
        <w:ind w:left="1080"/>
      </w:pPr>
      <w:r>
        <w:t>Yes,</w:t>
      </w:r>
      <w:r w:rsidR="00693E60">
        <w:t xml:space="preserve"> </w:t>
      </w:r>
      <w:r>
        <w:t xml:space="preserve">please indicate on the registration form if you would like vegetarian meals. </w:t>
      </w:r>
    </w:p>
    <w:p w14:paraId="058C4844" w14:textId="77777777" w:rsidR="00841D95" w:rsidRDefault="00841D95">
      <w:pPr>
        <w:rPr>
          <w:b/>
          <w:u w:val="single"/>
        </w:rPr>
      </w:pPr>
    </w:p>
    <w:p w14:paraId="503D3DF6" w14:textId="23CDC6DF" w:rsidR="005554B5" w:rsidRPr="00C605F3" w:rsidRDefault="005554B5" w:rsidP="005554B5">
      <w:pPr>
        <w:rPr>
          <w:b/>
          <w:u w:val="single"/>
        </w:rPr>
      </w:pPr>
      <w:r w:rsidRPr="00F02C61">
        <w:rPr>
          <w:b/>
          <w:u w:val="single"/>
        </w:rPr>
        <w:t xml:space="preserve">Itinerary </w:t>
      </w:r>
    </w:p>
    <w:p w14:paraId="587EDEA2" w14:textId="7C80FE9A" w:rsidR="005554B5" w:rsidRDefault="00C605F3" w:rsidP="00C605F3">
      <w:r>
        <w:t>As</w:t>
      </w:r>
      <w:r w:rsidR="0083207A">
        <w:t xml:space="preserve"> details are </w:t>
      </w:r>
      <w:r>
        <w:t>being finalized, please note that the schedule may be subject to some minor changes.</w:t>
      </w:r>
    </w:p>
    <w:p w14:paraId="515E56DB" w14:textId="641A142F" w:rsidR="0083207A" w:rsidRPr="00265D45" w:rsidRDefault="003F3FCD" w:rsidP="0083207A">
      <w:pPr>
        <w:pStyle w:val="ListParagraph"/>
        <w:numPr>
          <w:ilvl w:val="1"/>
          <w:numId w:val="1"/>
        </w:numPr>
        <w:rPr>
          <w:b/>
        </w:rPr>
      </w:pPr>
      <w:r w:rsidRPr="00265D45">
        <w:rPr>
          <w:b/>
        </w:rPr>
        <w:t>Wednes</w:t>
      </w:r>
      <w:r w:rsidR="0083207A" w:rsidRPr="00265D45">
        <w:rPr>
          <w:b/>
        </w:rPr>
        <w:t xml:space="preserve">day, </w:t>
      </w:r>
      <w:r w:rsidRPr="00265D45">
        <w:rPr>
          <w:b/>
        </w:rPr>
        <w:t>September 13</w:t>
      </w:r>
    </w:p>
    <w:p w14:paraId="2B36E68D" w14:textId="6C040183" w:rsidR="0083207A" w:rsidRDefault="00C605F3" w:rsidP="00C30A4A">
      <w:pPr>
        <w:pStyle w:val="ListParagraph"/>
        <w:numPr>
          <w:ilvl w:val="2"/>
          <w:numId w:val="1"/>
        </w:numPr>
      </w:pPr>
      <w:r>
        <w:t>The day will begin at 1:00pm MST</w:t>
      </w:r>
      <w:r w:rsidR="00CE2FE8">
        <w:t xml:space="preserve"> (3:00pm EST)</w:t>
      </w:r>
      <w:r>
        <w:t xml:space="preserve"> to allow for morning travel from Michigan.</w:t>
      </w:r>
      <w:r w:rsidR="0083207A">
        <w:t xml:space="preserve"> </w:t>
      </w:r>
      <w:r>
        <w:t xml:space="preserve">The tour will </w:t>
      </w:r>
      <w:r w:rsidR="004158B3">
        <w:t>depart</w:t>
      </w:r>
      <w:r>
        <w:t xml:space="preserve"> from the host hotel (</w:t>
      </w:r>
      <w:hyperlink r:id="rId7" w:history="1">
        <w:r w:rsidRPr="00C30A4A">
          <w:rPr>
            <w:rStyle w:val="Hyperlink"/>
          </w:rPr>
          <w:t>Hotel Indigo</w:t>
        </w:r>
      </w:hyperlink>
      <w:r>
        <w:t>)</w:t>
      </w:r>
      <w:r w:rsidR="004158B3">
        <w:t>, where luggage will be stored for our group, as check-in does not begin until 4:00pm MST.</w:t>
      </w:r>
      <w:r w:rsidR="00C30A4A">
        <w:t xml:space="preserve"> </w:t>
      </w:r>
      <w:r>
        <w:t xml:space="preserve">Our first stop will be </w:t>
      </w:r>
      <w:hyperlink r:id="rId8" w:history="1">
        <w:r w:rsidRPr="00C30A4A">
          <w:rPr>
            <w:rStyle w:val="Hyperlink"/>
            <w:b/>
          </w:rPr>
          <w:t>Denver Botanic Gardens,</w:t>
        </w:r>
      </w:hyperlink>
      <w:r>
        <w:t xml:space="preserve"> which, since its founding in 1951, has quickly grown to become one of America’s most-visited botanic gardens. </w:t>
      </w:r>
      <w:r w:rsidR="00C30A4A">
        <w:t xml:space="preserve">Once the Gardens close at 4:00pm, we will view other sites in Denver affiliated with the DBG. We’ll end the day back at the hotel at 7:00p, for dinner on your own. </w:t>
      </w:r>
    </w:p>
    <w:p w14:paraId="37A275EF" w14:textId="2E2B6064" w:rsidR="0083207A" w:rsidRPr="00265D45" w:rsidRDefault="003F3FCD" w:rsidP="0083207A">
      <w:pPr>
        <w:pStyle w:val="ListParagraph"/>
        <w:numPr>
          <w:ilvl w:val="0"/>
          <w:numId w:val="3"/>
        </w:numPr>
        <w:ind w:left="1890"/>
        <w:rPr>
          <w:b/>
        </w:rPr>
      </w:pPr>
      <w:r w:rsidRPr="00265D45">
        <w:rPr>
          <w:b/>
        </w:rPr>
        <w:t>Thursday, September 14</w:t>
      </w:r>
    </w:p>
    <w:p w14:paraId="08330D77" w14:textId="62675CB1" w:rsidR="0083207A" w:rsidRDefault="004158B3" w:rsidP="0083207A">
      <w:pPr>
        <w:pStyle w:val="ListParagraph"/>
        <w:numPr>
          <w:ilvl w:val="0"/>
          <w:numId w:val="4"/>
        </w:numPr>
      </w:pPr>
      <w:r>
        <w:t xml:space="preserve">We will </w:t>
      </w:r>
      <w:r w:rsidR="00C30A4A">
        <w:t xml:space="preserve">get an early start, </w:t>
      </w:r>
      <w:r>
        <w:t>depart</w:t>
      </w:r>
      <w:r w:rsidR="00C30A4A">
        <w:t>ing</w:t>
      </w:r>
      <w:r>
        <w:t xml:space="preserve"> from the hotel at 7:00am and enjoy</w:t>
      </w:r>
      <w:r w:rsidR="00C30A4A">
        <w:t>ing</w:t>
      </w:r>
      <w:r>
        <w:t xml:space="preserve"> breakfast on the bus </w:t>
      </w:r>
      <w:r w:rsidR="00C30A4A">
        <w:t xml:space="preserve">and discussion of the previous day’s sites </w:t>
      </w:r>
      <w:r>
        <w:t xml:space="preserve">as we head </w:t>
      </w:r>
      <w:r w:rsidR="00265D45">
        <w:t>in</w:t>
      </w:r>
      <w:r>
        <w:t xml:space="preserve">to </w:t>
      </w:r>
      <w:r w:rsidR="00697361">
        <w:t>the mountains</w:t>
      </w:r>
      <w:r>
        <w:t xml:space="preserve">. </w:t>
      </w:r>
      <w:r w:rsidR="0083207A">
        <w:t>Our stops will include</w:t>
      </w:r>
      <w:r w:rsidR="00265D45">
        <w:t xml:space="preserve"> a tour</w:t>
      </w:r>
      <w:r w:rsidR="0083207A">
        <w:t xml:space="preserve"> of the </w:t>
      </w:r>
      <w:hyperlink r:id="rId9" w:history="1">
        <w:r w:rsidR="00265D45" w:rsidRPr="00265D45">
          <w:rPr>
            <w:rStyle w:val="Hyperlink"/>
          </w:rPr>
          <w:t>Betty Ford Alpine Gardens</w:t>
        </w:r>
      </w:hyperlink>
      <w:r w:rsidR="00265D45">
        <w:t xml:space="preserve"> – the highest elevation botanical</w:t>
      </w:r>
      <w:r w:rsidR="0083207A">
        <w:t xml:space="preserve"> garden</w:t>
      </w:r>
      <w:r w:rsidR="00265D45">
        <w:t xml:space="preserve"> in North America – as well as inspiring residential and commercial landscapes of the </w:t>
      </w:r>
      <w:r w:rsidR="00697361">
        <w:t xml:space="preserve">Vail </w:t>
      </w:r>
      <w:r w:rsidR="00265D45">
        <w:t>area.</w:t>
      </w:r>
    </w:p>
    <w:p w14:paraId="102453BF" w14:textId="54879339" w:rsidR="00DD7E11" w:rsidRPr="00265D45" w:rsidRDefault="003F3FCD" w:rsidP="00DD7E11">
      <w:pPr>
        <w:pStyle w:val="ListParagraph"/>
        <w:numPr>
          <w:ilvl w:val="0"/>
          <w:numId w:val="5"/>
        </w:numPr>
        <w:ind w:left="1890"/>
        <w:rPr>
          <w:b/>
        </w:rPr>
      </w:pPr>
      <w:r w:rsidRPr="00265D45">
        <w:rPr>
          <w:b/>
        </w:rPr>
        <w:t>Friday, September 15</w:t>
      </w:r>
    </w:p>
    <w:p w14:paraId="6C21264E" w14:textId="2D657207" w:rsidR="00DD7E11" w:rsidRDefault="004158B3" w:rsidP="00DD7E11">
      <w:pPr>
        <w:pStyle w:val="ListParagraph"/>
        <w:numPr>
          <w:ilvl w:val="0"/>
          <w:numId w:val="6"/>
        </w:numPr>
      </w:pPr>
      <w:r>
        <w:t>We wi</w:t>
      </w:r>
      <w:r w:rsidR="00697361">
        <w:t>ll visit</w:t>
      </w:r>
      <w:r>
        <w:t xml:space="preserve"> exemplary </w:t>
      </w:r>
      <w:r>
        <w:rPr>
          <w:b/>
        </w:rPr>
        <w:t>landscape projects</w:t>
      </w:r>
      <w:r w:rsidR="00DD7E11">
        <w:t xml:space="preserve"> in the </w:t>
      </w:r>
      <w:r>
        <w:t xml:space="preserve">Denver metro </w:t>
      </w:r>
      <w:r w:rsidR="00DD7E11">
        <w:t>area</w:t>
      </w:r>
      <w:r>
        <w:t xml:space="preserve"> for the entirety of the day</w:t>
      </w:r>
      <w:r w:rsidR="00697361">
        <w:t>, hosted by multiple prominent landscape design/build firms.</w:t>
      </w:r>
      <w:r w:rsidR="00DD7E11">
        <w:t xml:space="preserve">  Following our tour, </w:t>
      </w:r>
      <w:hyperlink r:id="rId10" w:history="1">
        <w:r w:rsidRPr="004158B3">
          <w:rPr>
            <w:rStyle w:val="Hyperlink"/>
          </w:rPr>
          <w:t>Designs by Sundown</w:t>
        </w:r>
      </w:hyperlink>
      <w:r>
        <w:t xml:space="preserve"> will host our group for a happy ho</w:t>
      </w:r>
      <w:r w:rsidR="00265D45">
        <w:t>ur at their facility at 5:00pm.</w:t>
      </w:r>
    </w:p>
    <w:p w14:paraId="41BE07C9" w14:textId="77777777" w:rsidR="005554B5" w:rsidRPr="00693E60" w:rsidRDefault="005554B5" w:rsidP="005554B5">
      <w:pPr>
        <w:rPr>
          <w:b/>
        </w:rPr>
      </w:pPr>
    </w:p>
    <w:p w14:paraId="6FC1570E" w14:textId="292B89CF" w:rsidR="00693E60" w:rsidRPr="00693E60" w:rsidRDefault="00693E60" w:rsidP="005554B5">
      <w:pPr>
        <w:rPr>
          <w:b/>
        </w:rPr>
      </w:pPr>
      <w:r w:rsidRPr="00693E60">
        <w:rPr>
          <w:b/>
        </w:rPr>
        <w:t xml:space="preserve">Did you think of something we didn’t cover?  Please contact Emily Huening at </w:t>
      </w:r>
      <w:hyperlink r:id="rId11" w:history="1">
        <w:r w:rsidRPr="00693E60">
          <w:rPr>
            <w:rStyle w:val="Hyperlink"/>
            <w:b/>
          </w:rPr>
          <w:t>emily@mnla.org</w:t>
        </w:r>
      </w:hyperlink>
      <w:r w:rsidRPr="00693E60">
        <w:rPr>
          <w:b/>
        </w:rPr>
        <w:t xml:space="preserve"> or</w:t>
      </w:r>
      <w:r>
        <w:rPr>
          <w:b/>
        </w:rPr>
        <w:t xml:space="preserve"> by phone at</w:t>
      </w:r>
      <w:r w:rsidRPr="00693E60">
        <w:rPr>
          <w:b/>
        </w:rPr>
        <w:t xml:space="preserve"> (517) 381-0437.</w:t>
      </w:r>
    </w:p>
    <w:p w14:paraId="323D7061" w14:textId="77777777" w:rsidR="005554B5" w:rsidRDefault="005554B5"/>
    <w:p w14:paraId="7A0D0237" w14:textId="77777777" w:rsidR="005554B5" w:rsidRDefault="005554B5"/>
    <w:p w14:paraId="601AF509" w14:textId="77777777" w:rsidR="005554B5" w:rsidRDefault="005554B5"/>
    <w:p w14:paraId="05373A42" w14:textId="77777777" w:rsidR="005554B5" w:rsidRDefault="005554B5"/>
    <w:sectPr w:rsidR="005554B5" w:rsidSect="00255F6C">
      <w:pgSz w:w="12240" w:h="15840"/>
      <w:pgMar w:top="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2C61"/>
    <w:multiLevelType w:val="hybridMultilevel"/>
    <w:tmpl w:val="5E4AD51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CC4733B"/>
    <w:multiLevelType w:val="hybridMultilevel"/>
    <w:tmpl w:val="DCE4D6C4"/>
    <w:lvl w:ilvl="0" w:tplc="E0547566">
      <w:start w:val="2017"/>
      <w:numFmt w:val="bullet"/>
      <w:lvlText w:val="-"/>
      <w:lvlJc w:val="left"/>
      <w:pPr>
        <w:ind w:left="720" w:hanging="360"/>
      </w:pPr>
      <w:rPr>
        <w:rFonts w:ascii="Optima" w:eastAsiaTheme="minorEastAsia" w:hAnsi="Optima" w:cs="Times New Roman" w:hint="default"/>
      </w:rPr>
    </w:lvl>
    <w:lvl w:ilvl="1" w:tplc="E0547566">
      <w:start w:val="2017"/>
      <w:numFmt w:val="bullet"/>
      <w:lvlText w:val="-"/>
      <w:lvlJc w:val="left"/>
      <w:pPr>
        <w:ind w:left="1440" w:hanging="360"/>
      </w:pPr>
      <w:rPr>
        <w:rFonts w:ascii="Optima" w:eastAsiaTheme="minorEastAsia" w:hAnsi="Optima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19BC"/>
    <w:multiLevelType w:val="hybridMultilevel"/>
    <w:tmpl w:val="D368BBD0"/>
    <w:lvl w:ilvl="0" w:tplc="E0547566">
      <w:start w:val="2017"/>
      <w:numFmt w:val="bullet"/>
      <w:lvlText w:val="-"/>
      <w:lvlJc w:val="left"/>
      <w:pPr>
        <w:ind w:left="1440" w:hanging="360"/>
      </w:pPr>
      <w:rPr>
        <w:rFonts w:ascii="Optima" w:eastAsiaTheme="minorEastAsia" w:hAnsi="Optim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CD031E"/>
    <w:multiLevelType w:val="hybridMultilevel"/>
    <w:tmpl w:val="83365884"/>
    <w:lvl w:ilvl="0" w:tplc="E0547566">
      <w:start w:val="2017"/>
      <w:numFmt w:val="bullet"/>
      <w:lvlText w:val="-"/>
      <w:lvlJc w:val="left"/>
      <w:pPr>
        <w:ind w:left="1440" w:hanging="360"/>
      </w:pPr>
      <w:rPr>
        <w:rFonts w:ascii="Optima" w:eastAsiaTheme="minorEastAsia" w:hAnsi="Optim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851370"/>
    <w:multiLevelType w:val="hybridMultilevel"/>
    <w:tmpl w:val="C16E4324"/>
    <w:lvl w:ilvl="0" w:tplc="E0547566">
      <w:start w:val="2017"/>
      <w:numFmt w:val="bullet"/>
      <w:lvlText w:val="-"/>
      <w:lvlJc w:val="left"/>
      <w:pPr>
        <w:ind w:left="1440" w:hanging="360"/>
      </w:pPr>
      <w:rPr>
        <w:rFonts w:ascii="Optima" w:eastAsiaTheme="minorEastAsia" w:hAnsi="Optim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B3ABF"/>
    <w:multiLevelType w:val="hybridMultilevel"/>
    <w:tmpl w:val="24149A56"/>
    <w:lvl w:ilvl="0" w:tplc="FA3C5B76">
      <w:numFmt w:val="bullet"/>
      <w:lvlText w:val="-"/>
      <w:lvlJc w:val="left"/>
      <w:pPr>
        <w:ind w:left="1080" w:hanging="360"/>
      </w:pPr>
      <w:rPr>
        <w:rFonts w:ascii="Optima" w:eastAsiaTheme="minorEastAsia" w:hAnsi="Optim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B418ED"/>
    <w:multiLevelType w:val="hybridMultilevel"/>
    <w:tmpl w:val="E4620EF4"/>
    <w:lvl w:ilvl="0" w:tplc="E0547566">
      <w:start w:val="2017"/>
      <w:numFmt w:val="bullet"/>
      <w:lvlText w:val="-"/>
      <w:lvlJc w:val="left"/>
      <w:pPr>
        <w:ind w:left="1080" w:hanging="360"/>
      </w:pPr>
      <w:rPr>
        <w:rFonts w:ascii="Optima" w:eastAsiaTheme="minorEastAsia" w:hAnsi="Optima" w:cs="Times New Roman" w:hint="default"/>
      </w:rPr>
    </w:lvl>
    <w:lvl w:ilvl="1" w:tplc="E0547566">
      <w:start w:val="2017"/>
      <w:numFmt w:val="bullet"/>
      <w:lvlText w:val="-"/>
      <w:lvlJc w:val="left"/>
      <w:pPr>
        <w:ind w:left="1440" w:hanging="360"/>
      </w:pPr>
      <w:rPr>
        <w:rFonts w:ascii="Optima" w:eastAsiaTheme="minorEastAsia" w:hAnsi="Optim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D71829"/>
    <w:multiLevelType w:val="hybridMultilevel"/>
    <w:tmpl w:val="28DABE7A"/>
    <w:lvl w:ilvl="0" w:tplc="E0547566">
      <w:start w:val="2017"/>
      <w:numFmt w:val="bullet"/>
      <w:lvlText w:val="-"/>
      <w:lvlJc w:val="left"/>
      <w:pPr>
        <w:ind w:left="1440" w:hanging="360"/>
      </w:pPr>
      <w:rPr>
        <w:rFonts w:ascii="Optima" w:eastAsiaTheme="minorEastAsia" w:hAnsi="Optima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FE17A3"/>
    <w:multiLevelType w:val="hybridMultilevel"/>
    <w:tmpl w:val="0CC8B37E"/>
    <w:lvl w:ilvl="0" w:tplc="E0547566">
      <w:start w:val="2017"/>
      <w:numFmt w:val="bullet"/>
      <w:lvlText w:val="-"/>
      <w:lvlJc w:val="left"/>
      <w:pPr>
        <w:ind w:left="720" w:hanging="360"/>
      </w:pPr>
      <w:rPr>
        <w:rFonts w:ascii="Optima" w:eastAsiaTheme="minorEastAsia" w:hAnsi="Optim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20FA4"/>
    <w:multiLevelType w:val="hybridMultilevel"/>
    <w:tmpl w:val="2DF68FC8"/>
    <w:lvl w:ilvl="0" w:tplc="E0547566">
      <w:start w:val="2017"/>
      <w:numFmt w:val="bullet"/>
      <w:lvlText w:val="-"/>
      <w:lvlJc w:val="left"/>
      <w:pPr>
        <w:ind w:left="1080" w:hanging="360"/>
      </w:pPr>
      <w:rPr>
        <w:rFonts w:ascii="Optima" w:eastAsiaTheme="minorEastAsia" w:hAnsi="Optim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A0332B"/>
    <w:multiLevelType w:val="hybridMultilevel"/>
    <w:tmpl w:val="4DE6F37E"/>
    <w:lvl w:ilvl="0" w:tplc="E0547566">
      <w:start w:val="2017"/>
      <w:numFmt w:val="bullet"/>
      <w:lvlText w:val="-"/>
      <w:lvlJc w:val="left"/>
      <w:pPr>
        <w:ind w:left="1440" w:hanging="360"/>
      </w:pPr>
      <w:rPr>
        <w:rFonts w:ascii="Optima" w:eastAsiaTheme="minorEastAsia" w:hAnsi="Optim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F605F4"/>
    <w:multiLevelType w:val="hybridMultilevel"/>
    <w:tmpl w:val="D568B768"/>
    <w:lvl w:ilvl="0" w:tplc="C9CAD0D4">
      <w:start w:val="2017"/>
      <w:numFmt w:val="bullet"/>
      <w:lvlText w:val="-"/>
      <w:lvlJc w:val="left"/>
      <w:pPr>
        <w:ind w:left="1440" w:hanging="720"/>
      </w:pPr>
      <w:rPr>
        <w:rFonts w:ascii="Optima" w:eastAsiaTheme="minorEastAsia" w:hAnsi="Optim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B8624C"/>
    <w:multiLevelType w:val="hybridMultilevel"/>
    <w:tmpl w:val="9476F26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2316D02"/>
    <w:multiLevelType w:val="hybridMultilevel"/>
    <w:tmpl w:val="50C4F2D4"/>
    <w:lvl w:ilvl="0" w:tplc="E0547566">
      <w:start w:val="2017"/>
      <w:numFmt w:val="bullet"/>
      <w:lvlText w:val="-"/>
      <w:lvlJc w:val="left"/>
      <w:pPr>
        <w:ind w:left="1440" w:hanging="360"/>
      </w:pPr>
      <w:rPr>
        <w:rFonts w:ascii="Optima" w:eastAsiaTheme="minorEastAsia" w:hAnsi="Optim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84692C"/>
    <w:multiLevelType w:val="hybridMultilevel"/>
    <w:tmpl w:val="07861072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3F6439B"/>
    <w:multiLevelType w:val="hybridMultilevel"/>
    <w:tmpl w:val="94B8C112"/>
    <w:lvl w:ilvl="0" w:tplc="E0547566">
      <w:start w:val="2017"/>
      <w:numFmt w:val="bullet"/>
      <w:lvlText w:val="-"/>
      <w:lvlJc w:val="left"/>
      <w:pPr>
        <w:ind w:left="1440" w:hanging="360"/>
      </w:pPr>
      <w:rPr>
        <w:rFonts w:ascii="Optima" w:eastAsiaTheme="minorEastAsia" w:hAnsi="Optim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E7656B"/>
    <w:multiLevelType w:val="hybridMultilevel"/>
    <w:tmpl w:val="2A9C0C58"/>
    <w:lvl w:ilvl="0" w:tplc="E0547566">
      <w:start w:val="2017"/>
      <w:numFmt w:val="bullet"/>
      <w:lvlText w:val="-"/>
      <w:lvlJc w:val="left"/>
      <w:pPr>
        <w:ind w:left="1440" w:hanging="360"/>
      </w:pPr>
      <w:rPr>
        <w:rFonts w:ascii="Optima" w:eastAsiaTheme="minorEastAsia" w:hAnsi="Optim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AC1717"/>
    <w:multiLevelType w:val="hybridMultilevel"/>
    <w:tmpl w:val="2ACC4F70"/>
    <w:lvl w:ilvl="0" w:tplc="E0547566">
      <w:start w:val="2017"/>
      <w:numFmt w:val="bullet"/>
      <w:lvlText w:val="-"/>
      <w:lvlJc w:val="left"/>
      <w:pPr>
        <w:ind w:left="1440" w:hanging="360"/>
      </w:pPr>
      <w:rPr>
        <w:rFonts w:ascii="Optima" w:eastAsiaTheme="minorEastAsia" w:hAnsi="Optim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AA2001"/>
    <w:multiLevelType w:val="hybridMultilevel"/>
    <w:tmpl w:val="073CF1C6"/>
    <w:lvl w:ilvl="0" w:tplc="E0547566">
      <w:start w:val="2017"/>
      <w:numFmt w:val="bullet"/>
      <w:lvlText w:val="-"/>
      <w:lvlJc w:val="left"/>
      <w:pPr>
        <w:ind w:left="1440" w:hanging="360"/>
      </w:pPr>
      <w:rPr>
        <w:rFonts w:ascii="Optima" w:eastAsiaTheme="minorEastAsia" w:hAnsi="Optim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921F82"/>
    <w:multiLevelType w:val="hybridMultilevel"/>
    <w:tmpl w:val="0A360BF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79672862"/>
    <w:multiLevelType w:val="hybridMultilevel"/>
    <w:tmpl w:val="E8FE02A2"/>
    <w:lvl w:ilvl="0" w:tplc="E0547566">
      <w:start w:val="2017"/>
      <w:numFmt w:val="bullet"/>
      <w:lvlText w:val="-"/>
      <w:lvlJc w:val="left"/>
      <w:pPr>
        <w:ind w:left="720" w:hanging="360"/>
      </w:pPr>
      <w:rPr>
        <w:rFonts w:ascii="Optima" w:eastAsiaTheme="minorEastAsia" w:hAnsi="Optim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B73B4"/>
    <w:multiLevelType w:val="hybridMultilevel"/>
    <w:tmpl w:val="D0AE2CD0"/>
    <w:lvl w:ilvl="0" w:tplc="E0547566">
      <w:start w:val="2017"/>
      <w:numFmt w:val="bullet"/>
      <w:lvlText w:val="-"/>
      <w:lvlJc w:val="left"/>
      <w:pPr>
        <w:ind w:left="1080" w:hanging="360"/>
      </w:pPr>
      <w:rPr>
        <w:rFonts w:ascii="Optima" w:eastAsiaTheme="minorEastAsia" w:hAnsi="Optim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653D1F"/>
    <w:multiLevelType w:val="hybridMultilevel"/>
    <w:tmpl w:val="38B27874"/>
    <w:lvl w:ilvl="0" w:tplc="E0547566">
      <w:start w:val="2017"/>
      <w:numFmt w:val="bullet"/>
      <w:lvlText w:val="-"/>
      <w:lvlJc w:val="left"/>
      <w:pPr>
        <w:ind w:left="720" w:hanging="360"/>
      </w:pPr>
      <w:rPr>
        <w:rFonts w:ascii="Optima" w:eastAsiaTheme="minorEastAsia" w:hAnsi="Optim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B95EEA"/>
    <w:multiLevelType w:val="hybridMultilevel"/>
    <w:tmpl w:val="0D140420"/>
    <w:lvl w:ilvl="0" w:tplc="E0547566">
      <w:start w:val="2017"/>
      <w:numFmt w:val="bullet"/>
      <w:lvlText w:val="-"/>
      <w:lvlJc w:val="left"/>
      <w:pPr>
        <w:ind w:left="1440" w:hanging="360"/>
      </w:pPr>
      <w:rPr>
        <w:rFonts w:ascii="Optima" w:eastAsiaTheme="minorEastAsia" w:hAnsi="Optim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9"/>
  </w:num>
  <w:num w:numId="4">
    <w:abstractNumId w:val="12"/>
  </w:num>
  <w:num w:numId="5">
    <w:abstractNumId w:val="0"/>
  </w:num>
  <w:num w:numId="6">
    <w:abstractNumId w:val="14"/>
  </w:num>
  <w:num w:numId="7">
    <w:abstractNumId w:val="23"/>
  </w:num>
  <w:num w:numId="8">
    <w:abstractNumId w:val="3"/>
  </w:num>
  <w:num w:numId="9">
    <w:abstractNumId w:val="20"/>
  </w:num>
  <w:num w:numId="10">
    <w:abstractNumId w:val="1"/>
  </w:num>
  <w:num w:numId="11">
    <w:abstractNumId w:val="21"/>
  </w:num>
  <w:num w:numId="12">
    <w:abstractNumId w:val="11"/>
  </w:num>
  <w:num w:numId="13">
    <w:abstractNumId w:val="10"/>
  </w:num>
  <w:num w:numId="14">
    <w:abstractNumId w:val="13"/>
  </w:num>
  <w:num w:numId="15">
    <w:abstractNumId w:val="5"/>
  </w:num>
  <w:num w:numId="16">
    <w:abstractNumId w:val="18"/>
  </w:num>
  <w:num w:numId="17">
    <w:abstractNumId w:val="15"/>
  </w:num>
  <w:num w:numId="18">
    <w:abstractNumId w:val="8"/>
  </w:num>
  <w:num w:numId="19">
    <w:abstractNumId w:val="7"/>
  </w:num>
  <w:num w:numId="20">
    <w:abstractNumId w:val="22"/>
  </w:num>
  <w:num w:numId="21">
    <w:abstractNumId w:val="6"/>
  </w:num>
  <w:num w:numId="22">
    <w:abstractNumId w:val="2"/>
  </w:num>
  <w:num w:numId="23">
    <w:abstractNumId w:val="1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B5"/>
    <w:rsid w:val="00020193"/>
    <w:rsid w:val="000218D3"/>
    <w:rsid w:val="000365D7"/>
    <w:rsid w:val="00084B60"/>
    <w:rsid w:val="000B7DAE"/>
    <w:rsid w:val="00124E0B"/>
    <w:rsid w:val="0025549B"/>
    <w:rsid w:val="00255F6C"/>
    <w:rsid w:val="00265D45"/>
    <w:rsid w:val="00287066"/>
    <w:rsid w:val="00365ACB"/>
    <w:rsid w:val="00377A4F"/>
    <w:rsid w:val="003E5332"/>
    <w:rsid w:val="003F2535"/>
    <w:rsid w:val="003F3FCD"/>
    <w:rsid w:val="004158B3"/>
    <w:rsid w:val="00454A1E"/>
    <w:rsid w:val="004615D3"/>
    <w:rsid w:val="0048455D"/>
    <w:rsid w:val="005554B5"/>
    <w:rsid w:val="00654F91"/>
    <w:rsid w:val="00693E60"/>
    <w:rsid w:val="00697361"/>
    <w:rsid w:val="006D6288"/>
    <w:rsid w:val="0083207A"/>
    <w:rsid w:val="00841D95"/>
    <w:rsid w:val="00920570"/>
    <w:rsid w:val="00A06865"/>
    <w:rsid w:val="00AF79BE"/>
    <w:rsid w:val="00C05304"/>
    <w:rsid w:val="00C30A4A"/>
    <w:rsid w:val="00C605F3"/>
    <w:rsid w:val="00CE2FE8"/>
    <w:rsid w:val="00DD7E11"/>
    <w:rsid w:val="00E069A0"/>
    <w:rsid w:val="00E86359"/>
    <w:rsid w:val="00E96FE1"/>
    <w:rsid w:val="00F02C61"/>
    <w:rsid w:val="00F45691"/>
    <w:rsid w:val="00F62ECF"/>
    <w:rsid w:val="00FE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F170DE4"/>
  <w14:defaultImageDpi w14:val="300"/>
  <w15:docId w15:val="{7A45B72A-CA8E-E04D-B92D-6703A960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tima" w:eastAsiaTheme="minorEastAsia" w:hAnsi="Optima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3E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3E6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158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4A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3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tanicgardens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uestreservations.com/hotel-indigo-denver-downtown-union-station/booking?gclid=Cj0KCQjw27mhBhC9ARIsAIFsETH0sUBMn8LHXIVKrGTTit73xbhZxfuMArfwail75ghdqHsLx3IgM5kaAmxQEALw_wc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rtd-denver.com/nextride/plan?tripPlan=%7B%22mbm%22%3A3%2C%22mtt%22%3A2700%2C%22mwm%22%3A1.5%2C%22mdm%22%3A30%2C%22mtht%22%3A180%2C%22trvlm%22%3A%22mode_transit%22%2C%22trnsm%22%3A%5B%22mode_bus%22%2C%22mode_rail%22%2C%22mode_flex%22%5D%2C%22opt%22%3A%22TIME%22%2C%22dt%22%3A%22now%22%2C%22tt%22%3A%22%22%2C%22orig%22%3Anull%2C%22dest%22%3Anull%7D" TargetMode="External"/><Relationship Id="rId11" Type="http://schemas.openxmlformats.org/officeDocument/2006/relationships/hyperlink" Target="mailto:emily@mnla.org" TargetMode="External"/><Relationship Id="rId5" Type="http://schemas.openxmlformats.org/officeDocument/2006/relationships/hyperlink" Target="https://www.hotelindigo.com/redirect?path=asearch&amp;brandCode=IN&amp;localeCode=en&amp;regionCode=1&amp;hotelCode=DENWS&amp;checkInDate=12&amp;checkInMonthYear=082023&amp;checkOutDate=16&amp;checkOutMonthYear=082023&amp;rateCode=6CBARC&amp;_PMID=99801505&amp;GPC=MNL&amp;cn=no&amp;viewfullsite=true" TargetMode="External"/><Relationship Id="rId10" Type="http://schemas.openxmlformats.org/officeDocument/2006/relationships/hyperlink" Target="https://designsbysundow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ttyfordalpinegarden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MNLA</Company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Faasse</dc:creator>
  <cp:keywords/>
  <dc:description/>
  <cp:lastModifiedBy>Rebecca Horste</cp:lastModifiedBy>
  <cp:revision>1</cp:revision>
  <cp:lastPrinted>2023-04-06T18:22:00Z</cp:lastPrinted>
  <dcterms:created xsi:type="dcterms:W3CDTF">2023-03-31T17:34:00Z</dcterms:created>
  <dcterms:modified xsi:type="dcterms:W3CDTF">2023-04-06T19:45:00Z</dcterms:modified>
</cp:coreProperties>
</file>